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121C2A" w:rsidRDefault="00081873" w14:paraId="2240C9CC" wp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GUIDELINES FOR MANUSCRIPTS FOR SEMIT 2025</w:t>
      </w:r>
    </w:p>
    <w:p xmlns:wp14="http://schemas.microsoft.com/office/word/2010/wordml" w:rsidR="00121C2A" w:rsidRDefault="00121C2A" w14:paraId="672A6659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121C2A" w:rsidRDefault="00121C2A" w14:paraId="0A37501D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121C2A" w:rsidP="1C7BF19D" w:rsidRDefault="00081873" w14:paraId="68DE99F7" wp14:textId="77777777">
      <w:pPr>
        <w:jc w:val="center"/>
        <w:rPr>
          <w:b w:val="1"/>
          <w:bCs w:val="1"/>
          <w:sz w:val="24"/>
          <w:szCs w:val="24"/>
          <w:lang w:val="es-ES"/>
        </w:rPr>
      </w:pPr>
      <w:r w:rsidRPr="1C7BF19D" w:rsidR="00081873">
        <w:rPr>
          <w:b w:val="1"/>
          <w:bCs w:val="1"/>
          <w:sz w:val="24"/>
          <w:szCs w:val="24"/>
          <w:lang w:val="es-ES"/>
        </w:rPr>
        <w:t xml:space="preserve">X. González </w:t>
      </w:r>
      <w:r w:rsidRPr="1C7BF19D" w:rsidR="00081873">
        <w:rPr>
          <w:b w:val="1"/>
          <w:bCs w:val="1"/>
          <w:sz w:val="24"/>
          <w:szCs w:val="24"/>
          <w:vertAlign w:val="superscript"/>
          <w:lang w:val="es-ES"/>
        </w:rPr>
        <w:t xml:space="preserve">1 </w:t>
      </w:r>
      <w:r w:rsidRPr="1C7BF19D" w:rsidR="00081873">
        <w:rPr>
          <w:b w:val="1"/>
          <w:bCs w:val="1"/>
          <w:sz w:val="24"/>
          <w:szCs w:val="24"/>
          <w:lang w:val="es-ES"/>
        </w:rPr>
        <w:t>,</w:t>
      </w:r>
      <w:r w:rsidRPr="1C7BF19D" w:rsidR="00081873">
        <w:rPr>
          <w:b w:val="1"/>
          <w:bCs w:val="1"/>
          <w:sz w:val="24"/>
          <w:szCs w:val="24"/>
          <w:lang w:val="es-ES"/>
        </w:rPr>
        <w:t xml:space="preserve"> X. Pérez </w:t>
      </w:r>
      <w:r w:rsidRPr="1C7BF19D" w:rsidR="00081873">
        <w:rPr>
          <w:b w:val="1"/>
          <w:bCs w:val="1"/>
          <w:sz w:val="24"/>
          <w:szCs w:val="24"/>
          <w:vertAlign w:val="superscript"/>
          <w:lang w:val="es-ES"/>
        </w:rPr>
        <w:t>2</w:t>
      </w:r>
    </w:p>
    <w:p xmlns:wp14="http://schemas.microsoft.com/office/word/2010/wordml" w:rsidR="00121C2A" w:rsidRDefault="00121C2A" w14:paraId="5DAB6C7B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121C2A" w:rsidP="1C7BF19D" w:rsidRDefault="00081873" w14:paraId="2DD26579" wp14:textId="77777777">
      <w:pPr>
        <w:jc w:val="center"/>
        <w:rPr>
          <w:sz w:val="24"/>
          <w:szCs w:val="24"/>
          <w:lang w:val="es-ES"/>
        </w:rPr>
      </w:pPr>
      <w:r w:rsidRPr="1C7BF19D" w:rsidR="00081873">
        <w:rPr>
          <w:sz w:val="24"/>
          <w:szCs w:val="24"/>
          <w:vertAlign w:val="superscript"/>
          <w:lang w:val="es-ES"/>
        </w:rPr>
        <w:t>1</w:t>
      </w:r>
      <w:r w:rsidRPr="1C7BF19D" w:rsidR="00081873">
        <w:rPr>
          <w:b w:val="1"/>
          <w:bCs w:val="1"/>
          <w:sz w:val="24"/>
          <w:szCs w:val="24"/>
          <w:vertAlign w:val="superscript"/>
          <w:lang w:val="es-ES"/>
        </w:rPr>
        <w:t xml:space="preserve"> </w:t>
      </w:r>
      <w:r w:rsidRPr="1C7BF19D" w:rsidR="00081873">
        <w:rPr>
          <w:sz w:val="24"/>
          <w:szCs w:val="24"/>
          <w:lang w:val="es-ES"/>
        </w:rPr>
        <w:t>Departament</w:t>
      </w:r>
      <w:r w:rsidRPr="1C7BF19D" w:rsidR="00081873">
        <w:rPr>
          <w:sz w:val="24"/>
          <w:szCs w:val="24"/>
          <w:lang w:val="es-ES"/>
        </w:rPr>
        <w:t xml:space="preserve"> </w:t>
      </w:r>
      <w:r w:rsidRPr="1C7BF19D" w:rsidR="00081873">
        <w:rPr>
          <w:sz w:val="24"/>
          <w:szCs w:val="24"/>
          <w:lang w:val="es-ES"/>
        </w:rPr>
        <w:t>of</w:t>
      </w:r>
      <w:r w:rsidRPr="1C7BF19D" w:rsidR="00081873">
        <w:rPr>
          <w:sz w:val="24"/>
          <w:szCs w:val="24"/>
          <w:lang w:val="es-ES"/>
        </w:rPr>
        <w:t xml:space="preserve"> </w:t>
      </w:r>
      <w:r w:rsidRPr="1C7BF19D" w:rsidR="00081873">
        <w:rPr>
          <w:sz w:val="24"/>
          <w:szCs w:val="24"/>
          <w:lang w:val="es-ES"/>
        </w:rPr>
        <w:t>Materials</w:t>
      </w:r>
      <w:r w:rsidRPr="1C7BF19D" w:rsidR="00081873">
        <w:rPr>
          <w:sz w:val="24"/>
          <w:szCs w:val="24"/>
          <w:lang w:val="es-ES"/>
        </w:rPr>
        <w:t xml:space="preserve">, Universidad Carlos III de Madrid, C/ Profesor Aranguren s/n, </w:t>
      </w:r>
    </w:p>
    <w:p xmlns:wp14="http://schemas.microsoft.com/office/word/2010/wordml" w:rsidR="00121C2A" w:rsidP="1C7BF19D" w:rsidRDefault="00081873" w14:paraId="23CBA9F2" wp14:textId="77777777">
      <w:pPr>
        <w:jc w:val="center"/>
        <w:rPr>
          <w:sz w:val="24"/>
          <w:szCs w:val="24"/>
          <w:lang w:val="es-ES"/>
        </w:rPr>
      </w:pPr>
      <w:r w:rsidRPr="1C7BF19D" w:rsidR="00081873">
        <w:rPr>
          <w:sz w:val="24"/>
          <w:szCs w:val="24"/>
          <w:lang w:val="es-ES"/>
        </w:rPr>
        <w:t xml:space="preserve">28040 Madrid, </w:t>
      </w:r>
      <w:r w:rsidRPr="1C7BF19D" w:rsidR="00081873">
        <w:rPr>
          <w:sz w:val="24"/>
          <w:szCs w:val="24"/>
          <w:lang w:val="es-ES"/>
        </w:rPr>
        <w:t>Spain</w:t>
      </w:r>
      <w:r w:rsidRPr="1C7BF19D" w:rsidR="00081873">
        <w:rPr>
          <w:sz w:val="24"/>
          <w:szCs w:val="24"/>
          <w:lang w:val="es-ES"/>
        </w:rPr>
        <w:t>.</w:t>
      </w:r>
    </w:p>
    <w:p xmlns:wp14="http://schemas.microsoft.com/office/word/2010/wordml" w:rsidR="00121C2A" w:rsidRDefault="00081873" w14:paraId="47A0205D" wp14:textId="7777777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1">
        <w:r>
          <w:rPr>
            <w:color w:val="0000FF"/>
            <w:sz w:val="24"/>
            <w:szCs w:val="24"/>
            <w:u w:val="single"/>
          </w:rPr>
          <w:t xml:space="preserve">xxxxxxxxxxx@uuuuu.com </w:t>
        </w:r>
      </w:hyperlink>
    </w:p>
    <w:p xmlns:wp14="http://schemas.microsoft.com/office/word/2010/wordml" w:rsidR="00121C2A" w:rsidRDefault="00121C2A" w14:paraId="02EB378F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121C2A" w:rsidRDefault="00081873" w14:paraId="798506E7" wp14:textId="77777777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Centro de Investigación en Materiales Estructurales, Universidad Politécnica de Madrid, Avenida de la Universidad, 30, </w:t>
      </w:r>
    </w:p>
    <w:p xmlns:wp14="http://schemas.microsoft.com/office/word/2010/wordml" w:rsidR="00121C2A" w:rsidP="1C7BF19D" w:rsidRDefault="00081873" w14:paraId="491F0DDD" wp14:textId="77777777">
      <w:pPr>
        <w:jc w:val="center"/>
        <w:rPr>
          <w:sz w:val="24"/>
          <w:szCs w:val="24"/>
          <w:lang w:val="es-ES"/>
        </w:rPr>
      </w:pPr>
      <w:r w:rsidRPr="1C7BF19D" w:rsidR="00081873">
        <w:rPr>
          <w:sz w:val="24"/>
          <w:szCs w:val="24"/>
          <w:lang w:val="es-ES"/>
        </w:rPr>
        <w:t>28902, Leganés, Madrid, Spain.</w:t>
      </w:r>
    </w:p>
    <w:p xmlns:wp14="http://schemas.microsoft.com/office/word/2010/wordml" w:rsidR="00121C2A" w:rsidRDefault="00081873" w14:paraId="21328EB9" wp14:textId="77777777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12">
        <w:r>
          <w:rPr>
            <w:color w:val="0000FF"/>
            <w:sz w:val="24"/>
            <w:szCs w:val="24"/>
            <w:u w:val="single"/>
          </w:rPr>
          <w:t>aaaaaaaaaaaaaa@uuuuu.es</w:t>
        </w:r>
      </w:hyperlink>
    </w:p>
    <w:p xmlns:wp14="http://schemas.microsoft.com/office/word/2010/wordml" w:rsidR="00121C2A" w:rsidRDefault="00121C2A" w14:paraId="6A05A809" wp14:textId="77777777">
      <w:pPr>
        <w:jc w:val="center"/>
        <w:rPr>
          <w:sz w:val="24"/>
          <w:szCs w:val="24"/>
        </w:rPr>
      </w:pPr>
    </w:p>
    <w:p xmlns:wp14="http://schemas.microsoft.com/office/word/2010/wordml" w:rsidR="00121C2A" w:rsidRDefault="00121C2A" w14:paraId="5A39BBE3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121C2A" w:rsidRDefault="00121C2A" w14:paraId="41C8F396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="00121C2A" w:rsidRDefault="00081873" w14:paraId="056CBDF8" wp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xmlns:wp14="http://schemas.microsoft.com/office/word/2010/wordml" w:rsidR="00121C2A" w:rsidRDefault="00121C2A" w14:paraId="72A3D3EC" wp14:textId="77777777">
      <w:pPr>
        <w:jc w:val="center"/>
        <w:rPr>
          <w:sz w:val="24"/>
          <w:szCs w:val="24"/>
        </w:rPr>
      </w:pPr>
    </w:p>
    <w:p xmlns:wp14="http://schemas.microsoft.com/office/word/2010/wordml" w:rsidR="00121C2A" w:rsidP="1C7BF19D" w:rsidRDefault="00081873" w14:paraId="42643565" wp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color w:val="000000"/>
          <w:sz w:val="24"/>
          <w:szCs w:val="24"/>
          <w:lang w:val="es-ES"/>
        </w:rPr>
      </w:pPr>
      <w:r w:rsidRPr="1C7BF19D" w:rsidR="00081873">
        <w:rPr>
          <w:color w:val="000000" w:themeColor="text1" w:themeTint="FF" w:themeShade="FF"/>
          <w:sz w:val="24"/>
          <w:szCs w:val="24"/>
          <w:lang w:val="es-ES"/>
        </w:rPr>
        <w:t>This document is a self-explained example of the format in which the original abstract manuscripts should be submitted to the SEMIT 2025 which will take place in Barcelona, October 2-3, 2025. Please write an abstract of a recommended extension of 300 words [1]. It should be self-comprehensive and may include one figure or references. Abstract should be written in English. Deadline for abstract submission is</w:t>
      </w:r>
      <w:r w:rsidRPr="1C7BF19D" w:rsidR="00081873">
        <w:rPr>
          <w:b w:val="1"/>
          <w:bCs w:val="1"/>
          <w:color w:val="000000" w:themeColor="text1" w:themeTint="FF" w:themeShade="FF"/>
          <w:sz w:val="24"/>
          <w:szCs w:val="24"/>
          <w:lang w:val="es-ES"/>
        </w:rPr>
        <w:t xml:space="preserve"> May 24, 2025</w:t>
      </w:r>
      <w:r w:rsidRPr="1C7BF19D" w:rsidR="00081873">
        <w:rPr>
          <w:color w:val="000000" w:themeColor="text1" w:themeTint="FF" w:themeShade="FF"/>
          <w:sz w:val="24"/>
          <w:szCs w:val="24"/>
          <w:lang w:val="es-ES"/>
        </w:rPr>
        <w:t xml:space="preserve">. All content, including figures and references, must fit within a single page. Further info at: </w:t>
      </w:r>
      <w:hyperlink r:id="R291ea3b0e4da4ae5">
        <w:r w:rsidRPr="1C7BF19D" w:rsidR="00081873">
          <w:rPr>
            <w:color w:val="0000FF"/>
            <w:sz w:val="24"/>
            <w:szCs w:val="24"/>
            <w:u w:val="single"/>
            <w:lang w:val="es-ES"/>
          </w:rPr>
          <w:t>https://events.ibecbarcelona.eu/semit2025/</w:t>
        </w:r>
      </w:hyperlink>
      <w:r w:rsidRPr="1C7BF19D" w:rsidR="00081873">
        <w:rPr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xmlns:wp14="http://schemas.microsoft.com/office/word/2010/wordml" w:rsidR="00121C2A" w:rsidRDefault="00121C2A" w14:paraId="0D0B940D" wp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xmlns:wp14="http://schemas.microsoft.com/office/word/2010/wordml" w:rsidR="00121C2A" w:rsidRDefault="00121C2A" w14:paraId="0E27B00A" wp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xmlns:wp14="http://schemas.microsoft.com/office/word/2010/wordml" w:rsidR="00121C2A" w:rsidRDefault="00121C2A" w14:paraId="60061E4C" wp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xmlns:wp14="http://schemas.microsoft.com/office/word/2010/wordml" w:rsidR="00121C2A" w:rsidRDefault="00121C2A" w14:paraId="44EAFD9C" wp14:textId="777777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xmlns:wp14="http://schemas.microsoft.com/office/word/2010/wordml" w:rsidR="00121C2A" w:rsidRDefault="00121C2A" w14:paraId="4B94D5A5" wp14:textId="77777777">
      <w:pPr>
        <w:rPr>
          <w:sz w:val="24"/>
          <w:szCs w:val="24"/>
        </w:rPr>
      </w:pPr>
    </w:p>
    <w:p xmlns:wp14="http://schemas.microsoft.com/office/word/2010/wordml" w:rsidR="00121C2A" w:rsidRDefault="00121C2A" w14:paraId="3DEEC669" wp14:textId="77777777">
      <w:pPr>
        <w:rPr>
          <w:b/>
          <w:sz w:val="24"/>
          <w:szCs w:val="24"/>
        </w:rPr>
      </w:pPr>
    </w:p>
    <w:p xmlns:wp14="http://schemas.microsoft.com/office/word/2010/wordml" w:rsidR="00121C2A" w:rsidRDefault="00081873" w14:paraId="7797E7DE" wp14:textId="77777777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xmlns:wp14="http://schemas.microsoft.com/office/word/2010/wordml" w:rsidR="00121C2A" w:rsidRDefault="00121C2A" w14:paraId="3656B9AB" wp14:textId="77777777">
      <w:pPr>
        <w:ind w:left="284" w:hanging="284"/>
        <w:jc w:val="both"/>
        <w:rPr>
          <w:b/>
          <w:sz w:val="24"/>
          <w:szCs w:val="24"/>
        </w:rPr>
      </w:pPr>
    </w:p>
    <w:p xmlns:wp14="http://schemas.microsoft.com/office/word/2010/wordml" w:rsidR="00121C2A" w:rsidP="1C7BF19D" w:rsidRDefault="00081873" w14:paraId="65491F7A" wp14:textId="77777777">
      <w:pPr>
        <w:numPr>
          <w:ilvl w:val="0"/>
          <w:numId w:val="1"/>
        </w:numPr>
        <w:jc w:val="both"/>
        <w:rPr>
          <w:sz w:val="22"/>
          <w:szCs w:val="22"/>
          <w:lang w:val="es-ES"/>
        </w:rPr>
      </w:pPr>
      <w:r w:rsidRPr="1C7BF19D" w:rsidR="00081873">
        <w:rPr>
          <w:sz w:val="22"/>
          <w:szCs w:val="22"/>
          <w:lang w:val="es-ES"/>
        </w:rPr>
        <w:t xml:space="preserve">Author, X, et al. Title of the publication. </w:t>
      </w:r>
      <w:r w:rsidRPr="1C7BF19D" w:rsidR="00081873">
        <w:rPr>
          <w:i w:val="1"/>
          <w:iCs w:val="1"/>
          <w:sz w:val="22"/>
          <w:szCs w:val="22"/>
          <w:lang w:val="es-ES"/>
        </w:rPr>
        <w:t>Journal</w:t>
      </w:r>
      <w:r w:rsidRPr="1C7BF19D" w:rsidR="00081873">
        <w:rPr>
          <w:sz w:val="22"/>
          <w:szCs w:val="22"/>
          <w:lang w:val="es-ES"/>
        </w:rPr>
        <w:t xml:space="preserve"> 9, 1-20 (2025).</w:t>
      </w:r>
    </w:p>
    <w:p xmlns:wp14="http://schemas.microsoft.com/office/word/2010/wordml" w:rsidR="00121C2A" w:rsidRDefault="00121C2A" w14:paraId="45FB0818" wp14:textId="77777777">
      <w:pPr>
        <w:jc w:val="both"/>
        <w:rPr>
          <w:sz w:val="22"/>
          <w:szCs w:val="22"/>
        </w:rPr>
      </w:pPr>
    </w:p>
    <w:sectPr w:rsidR="00121C2A">
      <w:headerReference w:type="default" r:id="rId14"/>
      <w:footerReference w:type="default" r:id="rId15"/>
      <w:pgSz w:w="11905" w:h="16837" w:orient="portrait"/>
      <w:pgMar w:top="2127" w:right="1134" w:bottom="1418" w:left="1134" w:header="851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81873" w:rsidRDefault="00081873" w14:paraId="4DDBEF00" wp14:textId="77777777">
      <w:r>
        <w:separator/>
      </w:r>
    </w:p>
  </w:endnote>
  <w:endnote w:type="continuationSeparator" w:id="0">
    <w:p xmlns:wp14="http://schemas.microsoft.com/office/word/2010/wordml" w:rsidR="00081873" w:rsidRDefault="00081873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121C2A" w:rsidRDefault="00121C2A" w14:paraId="049F31CB" wp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i/>
        <w:color w:val="000000"/>
        <w:sz w:val="22"/>
        <w:szCs w:val="22"/>
      </w:rPr>
    </w:pPr>
  </w:p>
  <w:tbl>
    <w:tblPr>
      <w:tblStyle w:val="a"/>
      <w:tblW w:w="9630" w:type="dxa"/>
      <w:tblLayout w:type="fixed"/>
      <w:tblLook w:val="0600" w:firstRow="0" w:lastRow="0" w:firstColumn="0" w:lastColumn="0" w:noHBand="1" w:noVBand="1"/>
    </w:tblPr>
    <w:tblGrid>
      <w:gridCol w:w="3210"/>
      <w:gridCol w:w="3210"/>
      <w:gridCol w:w="3210"/>
    </w:tblGrid>
    <w:tr xmlns:wp14="http://schemas.microsoft.com/office/word/2010/wordml" w:rsidR="00121C2A" w14:paraId="53128261" wp14:textId="77777777">
      <w:trPr>
        <w:trHeight w:val="300"/>
      </w:trPr>
      <w:tc>
        <w:tcPr>
          <w:tcW w:w="3210" w:type="dxa"/>
        </w:tcPr>
        <w:p w:rsidR="00121C2A" w:rsidRDefault="00121C2A" w14:paraId="62486C05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5"/>
            <w:rPr>
              <w:color w:val="000000"/>
            </w:rPr>
          </w:pPr>
        </w:p>
      </w:tc>
      <w:tc>
        <w:tcPr>
          <w:tcW w:w="3210" w:type="dxa"/>
        </w:tcPr>
        <w:p w:rsidR="00121C2A" w:rsidRDefault="00121C2A" w14:paraId="4101652C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3210" w:type="dxa"/>
        </w:tcPr>
        <w:p w:rsidR="00121C2A" w:rsidRDefault="00121C2A" w14:paraId="4B99056E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15"/>
            <w:jc w:val="right"/>
            <w:rPr>
              <w:color w:val="000000"/>
            </w:rPr>
          </w:pPr>
        </w:p>
      </w:tc>
    </w:tr>
  </w:tbl>
  <w:p xmlns:wp14="http://schemas.microsoft.com/office/word/2010/wordml" w:rsidR="00121C2A" w:rsidRDefault="00121C2A" w14:paraId="1299C43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81873" w:rsidRDefault="00081873" w14:paraId="3CF2D8B6" wp14:textId="77777777">
      <w:r>
        <w:separator/>
      </w:r>
    </w:p>
  </w:footnote>
  <w:footnote w:type="continuationSeparator" w:id="0">
    <w:p xmlns:wp14="http://schemas.microsoft.com/office/word/2010/wordml" w:rsidR="00081873" w:rsidRDefault="00081873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xmlns:wp14="http://schemas.microsoft.com/office/word/2010/wordml" w:rsidR="00121C2A" w:rsidP="1C7BF19D" w:rsidRDefault="00081873" w14:paraId="7BAC0E8A" wp14:textId="77777777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252"/>
        <w:tab w:val="right" w:pos="8504"/>
      </w:tabs>
      <w:ind w:left="-284" w:right="-286"/>
      <w:rPr>
        <w:i w:val="1"/>
        <w:iCs w:val="1"/>
        <w:color w:val="000000"/>
        <w:sz w:val="22"/>
        <w:szCs w:val="22"/>
        <w:lang w:val="es-ES"/>
      </w:rPr>
    </w:pPr>
    <w:r w:rsidRPr="1C7BF19D" w:rsidR="1C7BF19D">
      <w:rPr>
        <w:i w:val="1"/>
        <w:iCs w:val="1"/>
        <w:color w:val="000000"/>
        <w:sz w:val="22"/>
        <w:szCs w:val="22"/>
        <w:lang w:val="es-ES"/>
      </w:rPr>
      <w:t>Inaugural SEMIT 2025 Conference</w:t>
    </w:r>
    <w:r>
      <w:rPr>
        <w:color w:val="000000"/>
      </w:rPr>
      <w:br/>
    </w:r>
    <w:r w:rsidRPr="1C7BF19D" w:rsidR="1C7BF19D">
      <w:rPr>
        <w:i w:val="1"/>
        <w:iCs w:val="1"/>
        <w:color w:val="000000"/>
        <w:sz w:val="22"/>
        <w:szCs w:val="22"/>
        <w:lang w:val="es-ES"/>
      </w:rPr>
      <w:t xml:space="preserve">Barcelona, October 2-3, 2025 </w:t>
    </w: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hidden="0" allowOverlap="1" wp14:anchorId="439C82D8" wp14:editId="7777777">
          <wp:simplePos x="0" y="0"/>
          <wp:positionH relativeFrom="column">
            <wp:posOffset>5477510</wp:posOffset>
          </wp:positionH>
          <wp:positionV relativeFrom="paragraph">
            <wp:posOffset>-343534</wp:posOffset>
          </wp:positionV>
          <wp:extent cx="742315" cy="1050447"/>
          <wp:effectExtent l="0" t="0" r="0" b="0"/>
          <wp:wrapNone/>
          <wp:docPr id="1746107094" name="image1.png" descr="A logo of a brain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logo of a brain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315" cy="1050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97E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624F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792204">
    <w:abstractNumId w:val="1"/>
  </w:num>
  <w:num w:numId="2" w16cid:durableId="91941243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2A"/>
    <w:rsid w:val="00081873"/>
    <w:rsid w:val="00121C2A"/>
    <w:rsid w:val="00577FD5"/>
    <w:rsid w:val="1C7BF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72849"/>
  <w15:docId w15:val="{C86F0BE7-8C99-4F72-ACBF-F3E34FFED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  <w:i/>
      <w:sz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993" w:hanging="99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sz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DC7">
    <w:name w:val="toc 7"/>
    <w:basedOn w:val="Normal"/>
    <w:next w:val="Normal"/>
    <w:semiHidden/>
    <w:pPr>
      <w:ind w:left="720" w:hanging="720"/>
    </w:p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ndice1" w:customStyle="1">
    <w:name w:val="índice 1"/>
    <w:basedOn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ndice2" w:customStyle="1">
    <w:name w:val="índice 2"/>
    <w:basedOn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toa" w:customStyle="1">
    <w:name w:val="toa"/>
    <w:basedOn w:val="Normal"/>
    <w:pPr>
      <w:tabs>
        <w:tab w:val="left" w:pos="9000"/>
        <w:tab w:val="right" w:pos="9360"/>
      </w:tabs>
    </w:pPr>
  </w:style>
  <w:style w:type="paragraph" w:styleId="epgrafe" w:customStyle="1">
    <w:name w:val="epígrafe"/>
    <w:basedOn w:val="Normal"/>
    <w:rPr>
      <w:sz w:val="24"/>
    </w:rPr>
  </w:style>
  <w:style w:type="paragraph" w:styleId="Textoindependiente">
    <w:name w:val="Body Text"/>
    <w:basedOn w:val="Normal"/>
    <w:pPr>
      <w:jc w:val="center"/>
    </w:pPr>
    <w:rPr>
      <w:b/>
      <w:sz w:val="24"/>
    </w:rPr>
  </w:style>
  <w:style w:type="paragraph" w:styleId="PrrafoTabla" w:customStyle="1">
    <w:name w:val="Párrafo Tabla"/>
    <w:basedOn w:val="Normal"/>
    <w:pPr>
      <w:jc w:val="both"/>
    </w:pPr>
    <w:rPr>
      <w:spacing w:val="-2"/>
      <w:sz w:val="24"/>
      <w:lang w:val="es-ES"/>
    </w:r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pPr>
      <w:jc w:val="both"/>
    </w:pPr>
    <w:rPr>
      <w:b/>
    </w:rPr>
  </w:style>
  <w:style w:type="paragraph" w:styleId="Sangra2detindependiente">
    <w:name w:val="Body Text Indent 2"/>
    <w:basedOn w:val="Normal"/>
    <w:pPr>
      <w:ind w:left="567"/>
      <w:jc w:val="both"/>
    </w:pPr>
    <w:rPr>
      <w:snapToGrid w:val="0"/>
      <w:sz w:val="24"/>
    </w:rPr>
  </w:style>
  <w:style w:type="paragraph" w:styleId="Sangra3detindependiente">
    <w:name w:val="Body Text Indent 3"/>
    <w:basedOn w:val="Normal"/>
    <w:pPr>
      <w:widowControl w:val="0"/>
      <w:spacing w:line="360" w:lineRule="auto"/>
      <w:ind w:firstLine="567"/>
      <w:jc w:val="both"/>
    </w:pPr>
    <w:rPr>
      <w:snapToGrid w:val="0"/>
      <w:sz w:val="24"/>
    </w:rPr>
  </w:style>
  <w:style w:type="paragraph" w:styleId="Sangradetextonormal">
    <w:name w:val="Body Text Indent"/>
    <w:basedOn w:val="Normal"/>
    <w:pPr>
      <w:ind w:left="709" w:hanging="709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AD0D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stiloNegritaJustificado" w:customStyle="1">
    <w:name w:val="Estilo Negrita Justificado"/>
    <w:basedOn w:val="Normal"/>
    <w:rsid w:val="00D17B04"/>
    <w:pPr>
      <w:numPr>
        <w:numId w:val="2"/>
      </w:numPr>
      <w:jc w:val="both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C7A6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DC7A6C"/>
    <w:rPr>
      <w:rFonts w:ascii="Times New Roman" w:hAnsi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C7A6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DC7A6C"/>
    <w:rPr>
      <w:rFonts w:ascii="Times New Roman" w:hAnsi="Times New Roman"/>
      <w:lang w:val="es-ES_tradnl"/>
    </w:rPr>
  </w:style>
  <w:style w:type="character" w:styleId="Textoennegrita">
    <w:name w:val="Strong"/>
    <w:uiPriority w:val="22"/>
    <w:qFormat/>
    <w:rsid w:val="004C1115"/>
    <w:rPr>
      <w:b/>
      <w:bCs/>
    </w:rPr>
  </w:style>
  <w:style w:type="character" w:styleId="Mencinsinresolver">
    <w:name w:val="Unresolved Mention"/>
    <w:uiPriority w:val="99"/>
    <w:semiHidden/>
    <w:unhideWhenUsed/>
    <w:rsid w:val="002B0E1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aaaaaaaaaaaaa@uuuuu.e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xxxxxxxxxxx@uuuuu.com%20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events.ibecbarcelona.eu/semit2025/" TargetMode="External" Id="R291ea3b0e4da4ae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78fd9-347f-4798-9322-3772105f1019">
      <Terms xmlns="http://schemas.microsoft.com/office/infopath/2007/PartnerControls"/>
    </lcf76f155ced4ddcb4097134ff3c332f>
    <TaxCatchAll xmlns="097a4484-7675-4b31-bd75-488923fa6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E1547ECA2194469348179E35579AE8" ma:contentTypeVersion="18" ma:contentTypeDescription="Crear nuevo documento." ma:contentTypeScope="" ma:versionID="dc0718133f2b0f991a389f1a5e2e82fc">
  <xsd:schema xmlns:xsd="http://www.w3.org/2001/XMLSchema" xmlns:xs="http://www.w3.org/2001/XMLSchema" xmlns:p="http://schemas.microsoft.com/office/2006/metadata/properties" xmlns:ns2="d3378fd9-347f-4798-9322-3772105f1019" xmlns:ns3="097a4484-7675-4b31-bd75-488923fa65c5" targetNamespace="http://schemas.microsoft.com/office/2006/metadata/properties" ma:root="true" ma:fieldsID="39461369a40a776c23ddc7f60b335118" ns2:_="" ns3:_="">
    <xsd:import namespace="d3378fd9-347f-4798-9322-3772105f1019"/>
    <xsd:import namespace="097a4484-7675-4b31-bd75-488923fa6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78fd9-347f-4798-9322-3772105f1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7ab8763-2b16-4210-b13a-692bfbf9a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4484-7675-4b31-bd75-488923fa6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59f295-ee87-484a-b10f-4b66ae6c90bb}" ma:internalName="TaxCatchAll" ma:showField="CatchAllData" ma:web="097a4484-7675-4b31-bd75-488923fa6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udJ7CDH6CfFQQMYaa1Sf9rxNw==">CgMxLjA4AHIhMTA2S2NMU0JuVU4zUU1GYkI3YkJFbUQzaWlNZzYwOTZn</go:docsCustomData>
</go:gDocsCustomXmlDataStorage>
</file>

<file path=customXml/itemProps1.xml><?xml version="1.0" encoding="utf-8"?>
<ds:datastoreItem xmlns:ds="http://schemas.openxmlformats.org/officeDocument/2006/customXml" ds:itemID="{9AF15D93-F0B8-4716-82CC-7A2848752F91}">
  <ds:schemaRefs>
    <ds:schemaRef ds:uri="http://schemas.microsoft.com/office/2006/metadata/properties"/>
    <ds:schemaRef ds:uri="http://schemas.microsoft.com/office/infopath/2007/PartnerControls"/>
    <ds:schemaRef ds:uri="d3378fd9-347f-4798-9322-3772105f1019"/>
    <ds:schemaRef ds:uri="097a4484-7675-4b31-bd75-488923fa65c5"/>
  </ds:schemaRefs>
</ds:datastoreItem>
</file>

<file path=customXml/itemProps2.xml><?xml version="1.0" encoding="utf-8"?>
<ds:datastoreItem xmlns:ds="http://schemas.openxmlformats.org/officeDocument/2006/customXml" ds:itemID="{F6D9D066-2E83-486A-9D9F-68A0F6C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3D228-0C24-4D94-A027-6BE19DD69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78fd9-347f-4798-9322-3772105f1019"/>
    <ds:schemaRef ds:uri="097a4484-7675-4b31-bd75-488923fa6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Francisco Galvez</dc:creator>
  <lastModifiedBy>Eider Vidal Asla</lastModifiedBy>
  <revision>2</revision>
  <dcterms:created xsi:type="dcterms:W3CDTF">2025-03-27T14:27:00.0000000Z</dcterms:created>
  <dcterms:modified xsi:type="dcterms:W3CDTF">2025-03-27T14:28:00.1176850Z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081e7def8678cc26f314b2be8fb3c1bd3d6ba7397162d890a9f4cdffa1fc8e4d</vt:lpwstr>
  </property>
  <property fmtid="{D5CDD505-2E9C-101B-9397-08002B2CF9AE}" pid="3" name="ContentTypeId">
    <vt:lpwstr>0x010100CAE1547ECA2194469348179E35579AE8</vt:lpwstr>
  </property>
  <property fmtid="{D5CDD505-2E9C-101B-9397-08002B2CF9AE}" pid="4" name="MediaServiceImageTags">
    <vt:lpwstr/>
  </property>
</Properties>
</file>